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62" w:rsidRDefault="006B3862" w:rsidP="0044159F">
      <w:pPr>
        <w:autoSpaceDE w:val="0"/>
        <w:autoSpaceDN w:val="0"/>
        <w:adjustRightInd w:val="0"/>
        <w:spacing w:after="0" w:line="240" w:lineRule="auto"/>
        <w:jc w:val="center"/>
        <w:rPr>
          <w:rFonts w:ascii="TrebuchetMS-Bold" w:hAnsi="TrebuchetMS-Bold" w:cs="TrebuchetMS-Bold"/>
          <w:b/>
          <w:bCs/>
          <w:color w:val="000000"/>
          <w:sz w:val="20"/>
          <w:szCs w:val="20"/>
        </w:rPr>
      </w:pPr>
      <w:r>
        <w:rPr>
          <w:rFonts w:ascii="TrebuchetMS-Bold" w:hAnsi="TrebuchetMS-Bold" w:cs="TrebuchetMS-Bold"/>
          <w:b/>
          <w:bCs/>
          <w:color w:val="000000"/>
          <w:sz w:val="20"/>
          <w:szCs w:val="20"/>
        </w:rPr>
        <w:t>GREAT BRITAIN DEAF SWIMMING CLUB</w:t>
      </w:r>
    </w:p>
    <w:p w:rsidR="00F633F7" w:rsidRDefault="006B3862" w:rsidP="0044159F">
      <w:pPr>
        <w:autoSpaceDE w:val="0"/>
        <w:autoSpaceDN w:val="0"/>
        <w:adjustRightInd w:val="0"/>
        <w:spacing w:after="0" w:line="240" w:lineRule="auto"/>
        <w:jc w:val="center"/>
        <w:rPr>
          <w:rFonts w:ascii="TrebuchetMS-Bold" w:hAnsi="TrebuchetMS-Bold" w:cs="TrebuchetMS-Bold"/>
          <w:b/>
          <w:bCs/>
          <w:color w:val="000000"/>
          <w:sz w:val="20"/>
          <w:szCs w:val="20"/>
        </w:rPr>
      </w:pPr>
      <w:r>
        <w:rPr>
          <w:rFonts w:ascii="TrebuchetMS-Bold" w:hAnsi="TrebuchetMS-Bold" w:cs="TrebuchetMS-Bold"/>
          <w:b/>
          <w:bCs/>
          <w:color w:val="000000"/>
          <w:sz w:val="20"/>
          <w:szCs w:val="20"/>
        </w:rPr>
        <w:t xml:space="preserve">ANNUAL GENERAL MEETING, </w:t>
      </w:r>
    </w:p>
    <w:p w:rsidR="00F633F7" w:rsidRDefault="00F633F7" w:rsidP="0044159F">
      <w:pPr>
        <w:autoSpaceDE w:val="0"/>
        <w:autoSpaceDN w:val="0"/>
        <w:adjustRightInd w:val="0"/>
        <w:spacing w:after="0" w:line="240" w:lineRule="auto"/>
        <w:jc w:val="center"/>
        <w:rPr>
          <w:rFonts w:ascii="TrebuchetMS-Bold" w:hAnsi="TrebuchetMS-Bold" w:cs="TrebuchetMS-Bold"/>
          <w:b/>
          <w:bCs/>
          <w:color w:val="000000"/>
          <w:sz w:val="20"/>
          <w:szCs w:val="20"/>
        </w:rPr>
      </w:pPr>
      <w:r>
        <w:rPr>
          <w:rFonts w:ascii="TrebuchetMS-Bold" w:hAnsi="TrebuchetMS-Bold" w:cs="TrebuchetMS-Bold"/>
          <w:b/>
          <w:bCs/>
          <w:color w:val="000000"/>
          <w:sz w:val="20"/>
          <w:szCs w:val="20"/>
        </w:rPr>
        <w:t>26</w:t>
      </w:r>
      <w:r w:rsidRPr="00F633F7">
        <w:rPr>
          <w:rFonts w:ascii="TrebuchetMS-Bold" w:hAnsi="TrebuchetMS-Bold" w:cs="TrebuchetMS-Bold"/>
          <w:b/>
          <w:bCs/>
          <w:color w:val="000000"/>
          <w:sz w:val="20"/>
          <w:szCs w:val="20"/>
          <w:vertAlign w:val="superscript"/>
        </w:rPr>
        <w:t>th</w:t>
      </w:r>
      <w:r>
        <w:rPr>
          <w:rFonts w:ascii="TrebuchetMS-Bold" w:hAnsi="TrebuchetMS-Bold" w:cs="TrebuchetMS-Bold"/>
          <w:b/>
          <w:bCs/>
          <w:color w:val="000000"/>
          <w:sz w:val="20"/>
          <w:szCs w:val="20"/>
        </w:rPr>
        <w:t xml:space="preserve"> October 2019</w:t>
      </w:r>
      <w:r w:rsidR="006B3862">
        <w:rPr>
          <w:rFonts w:ascii="TrebuchetMS-Bold" w:hAnsi="TrebuchetMS-Bold" w:cs="TrebuchetMS-Bold"/>
          <w:b/>
          <w:bCs/>
          <w:color w:val="000000"/>
          <w:sz w:val="20"/>
          <w:szCs w:val="20"/>
        </w:rPr>
        <w:t xml:space="preserve">, </w:t>
      </w:r>
    </w:p>
    <w:p w:rsidR="006B3862" w:rsidRDefault="00F633F7" w:rsidP="0044159F">
      <w:pPr>
        <w:autoSpaceDE w:val="0"/>
        <w:autoSpaceDN w:val="0"/>
        <w:adjustRightInd w:val="0"/>
        <w:spacing w:after="0" w:line="240" w:lineRule="auto"/>
        <w:jc w:val="center"/>
        <w:rPr>
          <w:rFonts w:ascii="TrebuchetMS-Bold" w:hAnsi="TrebuchetMS-Bold" w:cs="TrebuchetMS-Bold"/>
          <w:b/>
          <w:bCs/>
          <w:color w:val="000000"/>
          <w:sz w:val="20"/>
          <w:szCs w:val="20"/>
        </w:rPr>
      </w:pPr>
      <w:r>
        <w:rPr>
          <w:rFonts w:ascii="TrebuchetMS-Bold" w:hAnsi="TrebuchetMS-Bold" w:cs="TrebuchetMS-Bold"/>
          <w:b/>
          <w:bCs/>
          <w:color w:val="000000"/>
          <w:sz w:val="20"/>
          <w:szCs w:val="20"/>
        </w:rPr>
        <w:t>12.45</w:t>
      </w:r>
    </w:p>
    <w:p w:rsidR="0044159F" w:rsidRDefault="00F633F7" w:rsidP="0044159F">
      <w:pPr>
        <w:autoSpaceDE w:val="0"/>
        <w:autoSpaceDN w:val="0"/>
        <w:adjustRightInd w:val="0"/>
        <w:spacing w:after="0" w:line="240" w:lineRule="auto"/>
        <w:jc w:val="center"/>
        <w:rPr>
          <w:rFonts w:ascii="TrebuchetMS-Bold" w:hAnsi="TrebuchetMS-Bold" w:cs="TrebuchetMS-Bold"/>
          <w:b/>
          <w:bCs/>
          <w:color w:val="000000"/>
          <w:sz w:val="20"/>
          <w:szCs w:val="20"/>
        </w:rPr>
      </w:pPr>
      <w:r>
        <w:rPr>
          <w:rFonts w:ascii="TrebuchetMS-Bold" w:hAnsi="TrebuchetMS-Bold" w:cs="TrebuchetMS-Bold"/>
          <w:b/>
          <w:bCs/>
          <w:color w:val="000000"/>
          <w:sz w:val="20"/>
          <w:szCs w:val="20"/>
        </w:rPr>
        <w:t>Hospitality Suite</w:t>
      </w:r>
    </w:p>
    <w:p w:rsidR="00F633F7" w:rsidRDefault="00F633F7" w:rsidP="0044159F">
      <w:pPr>
        <w:autoSpaceDE w:val="0"/>
        <w:autoSpaceDN w:val="0"/>
        <w:adjustRightInd w:val="0"/>
        <w:spacing w:after="0" w:line="240" w:lineRule="auto"/>
        <w:jc w:val="center"/>
        <w:rPr>
          <w:rFonts w:ascii="TrebuchetMS-Bold" w:hAnsi="TrebuchetMS-Bold" w:cs="TrebuchetMS-Bold"/>
          <w:b/>
          <w:bCs/>
          <w:color w:val="000000"/>
          <w:sz w:val="20"/>
          <w:szCs w:val="20"/>
        </w:rPr>
      </w:pPr>
      <w:r>
        <w:rPr>
          <w:rFonts w:ascii="TrebuchetMS-Bold" w:hAnsi="TrebuchetMS-Bold" w:cs="TrebuchetMS-Bold"/>
          <w:b/>
          <w:bCs/>
          <w:color w:val="000000"/>
          <w:sz w:val="20"/>
          <w:szCs w:val="20"/>
        </w:rPr>
        <w:t>Abingdon Leisure Centre</w:t>
      </w:r>
    </w:p>
    <w:p w:rsidR="00F633F7" w:rsidRDefault="00F633F7" w:rsidP="0044159F">
      <w:pPr>
        <w:autoSpaceDE w:val="0"/>
        <w:autoSpaceDN w:val="0"/>
        <w:adjustRightInd w:val="0"/>
        <w:spacing w:after="0" w:line="240" w:lineRule="auto"/>
        <w:jc w:val="center"/>
        <w:rPr>
          <w:rFonts w:ascii="TrebuchetMS-Bold" w:hAnsi="TrebuchetMS-Bold" w:cs="TrebuchetMS-Bold"/>
          <w:b/>
          <w:bCs/>
          <w:color w:val="000000"/>
          <w:sz w:val="20"/>
          <w:szCs w:val="20"/>
        </w:rPr>
      </w:pPr>
      <w:r>
        <w:rPr>
          <w:rFonts w:ascii="TrebuchetMS-Bold" w:hAnsi="TrebuchetMS-Bold" w:cs="TrebuchetMS-Bold"/>
          <w:b/>
          <w:bCs/>
          <w:color w:val="000000"/>
          <w:sz w:val="20"/>
          <w:szCs w:val="20"/>
        </w:rPr>
        <w:t>Oxfordshire</w:t>
      </w:r>
    </w:p>
    <w:p w:rsidR="00F633F7" w:rsidRDefault="00F633F7" w:rsidP="0044159F">
      <w:pPr>
        <w:autoSpaceDE w:val="0"/>
        <w:autoSpaceDN w:val="0"/>
        <w:adjustRightInd w:val="0"/>
        <w:spacing w:after="0" w:line="240" w:lineRule="auto"/>
        <w:jc w:val="center"/>
        <w:rPr>
          <w:rFonts w:ascii="TrebuchetMS-Bold" w:hAnsi="TrebuchetMS-Bold" w:cs="TrebuchetMS-Bold"/>
          <w:b/>
          <w:bCs/>
          <w:color w:val="000000"/>
          <w:sz w:val="20"/>
          <w:szCs w:val="20"/>
        </w:rPr>
      </w:pPr>
    </w:p>
    <w:p w:rsidR="00F633F7" w:rsidRPr="00C63CA9" w:rsidRDefault="006B3862" w:rsidP="00F633F7">
      <w:pPr>
        <w:autoSpaceDE w:val="0"/>
        <w:autoSpaceDN w:val="0"/>
        <w:adjustRightInd w:val="0"/>
        <w:spacing w:after="0" w:line="240" w:lineRule="auto"/>
        <w:rPr>
          <w:rFonts w:ascii="TrebuchetMS" w:hAnsi="TrebuchetMS" w:cs="TrebuchetMS"/>
          <w:color w:val="000000"/>
        </w:rPr>
      </w:pPr>
      <w:r w:rsidRPr="00C63CA9">
        <w:rPr>
          <w:rFonts w:ascii="TrebuchetMS" w:hAnsi="TrebuchetMS" w:cs="TrebuchetMS"/>
          <w:color w:val="000000"/>
        </w:rPr>
        <w:t xml:space="preserve">Attendees </w:t>
      </w:r>
    </w:p>
    <w:p w:rsidR="00F633F7" w:rsidRPr="00C63CA9" w:rsidRDefault="00F633F7" w:rsidP="00F633F7">
      <w:pPr>
        <w:autoSpaceDE w:val="0"/>
        <w:autoSpaceDN w:val="0"/>
        <w:adjustRightInd w:val="0"/>
        <w:spacing w:after="0" w:line="240" w:lineRule="auto"/>
        <w:rPr>
          <w:rFonts w:ascii="TrebuchetMS" w:hAnsi="TrebuchetMS" w:cs="TrebuchetMS"/>
          <w:color w:val="000000"/>
        </w:rPr>
      </w:pPr>
      <w:r w:rsidRPr="00C63CA9">
        <w:rPr>
          <w:rFonts w:ascii="TrebuchetMS" w:hAnsi="TrebuchetMS" w:cs="TrebuchetMS"/>
          <w:color w:val="000000"/>
        </w:rPr>
        <w:t xml:space="preserve">J. Joyce, P. Gotta, L. Davies, K. Dunn, D. Phair, M. Shuttleworth, S. Criddle, </w:t>
      </w:r>
    </w:p>
    <w:p w:rsidR="00F633F7" w:rsidRPr="00C63CA9" w:rsidRDefault="00F633F7" w:rsidP="00F633F7">
      <w:pPr>
        <w:autoSpaceDE w:val="0"/>
        <w:autoSpaceDN w:val="0"/>
        <w:adjustRightInd w:val="0"/>
        <w:spacing w:after="0" w:line="240" w:lineRule="auto"/>
        <w:rPr>
          <w:rFonts w:ascii="TrebuchetMS" w:hAnsi="TrebuchetMS" w:cs="TrebuchetMS"/>
          <w:color w:val="000000"/>
        </w:rPr>
      </w:pPr>
      <w:r w:rsidRPr="00C63CA9">
        <w:rPr>
          <w:rFonts w:ascii="TrebuchetMS" w:hAnsi="TrebuchetMS" w:cs="TrebuchetMS"/>
          <w:color w:val="000000"/>
        </w:rPr>
        <w:t>J. Tollner, L. Milton, N. Milton, M. Wright, A. Wright, M. Wiseman, S. Wiseman, M. Wiseman, L. Gilmour, S. Tappenden, M. Lee, D. Carrington, L. Carrington, G. Cooke, G. Dickson,</w:t>
      </w:r>
    </w:p>
    <w:p w:rsidR="00F633F7" w:rsidRPr="00C63CA9" w:rsidRDefault="00F633F7" w:rsidP="00F633F7">
      <w:pPr>
        <w:autoSpaceDE w:val="0"/>
        <w:autoSpaceDN w:val="0"/>
        <w:adjustRightInd w:val="0"/>
        <w:spacing w:after="0" w:line="240" w:lineRule="auto"/>
        <w:rPr>
          <w:rFonts w:ascii="TrebuchetMS" w:hAnsi="TrebuchetMS" w:cs="TrebuchetMS"/>
          <w:color w:val="000000"/>
        </w:rPr>
      </w:pPr>
      <w:r w:rsidRPr="00C63CA9">
        <w:rPr>
          <w:rFonts w:ascii="TrebuchetMS" w:hAnsi="TrebuchetMS" w:cs="TrebuchetMS"/>
          <w:color w:val="000000"/>
        </w:rPr>
        <w:t>A. Curtis.</w:t>
      </w:r>
    </w:p>
    <w:p w:rsidR="00F633F7" w:rsidRPr="00C63CA9" w:rsidRDefault="00F633F7" w:rsidP="00F633F7">
      <w:pPr>
        <w:autoSpaceDE w:val="0"/>
        <w:autoSpaceDN w:val="0"/>
        <w:adjustRightInd w:val="0"/>
        <w:spacing w:after="0" w:line="240" w:lineRule="auto"/>
        <w:rPr>
          <w:rFonts w:ascii="TrebuchetMS" w:hAnsi="TrebuchetMS" w:cs="TrebuchetMS"/>
          <w:color w:val="000000"/>
        </w:rPr>
      </w:pPr>
    </w:p>
    <w:p w:rsidR="006B3862" w:rsidRPr="00C63CA9" w:rsidRDefault="00F633F7" w:rsidP="00F633F7">
      <w:pPr>
        <w:autoSpaceDE w:val="0"/>
        <w:autoSpaceDN w:val="0"/>
        <w:adjustRightInd w:val="0"/>
        <w:spacing w:after="0" w:line="240" w:lineRule="auto"/>
        <w:rPr>
          <w:rFonts w:ascii="TrebuchetMS" w:hAnsi="TrebuchetMS" w:cs="TrebuchetMS"/>
          <w:color w:val="000000"/>
        </w:rPr>
      </w:pPr>
      <w:r w:rsidRPr="00C63CA9">
        <w:rPr>
          <w:rFonts w:ascii="TrebuchetMS" w:hAnsi="TrebuchetMS" w:cs="TrebuchetMS"/>
          <w:color w:val="000000"/>
        </w:rPr>
        <w:t xml:space="preserve">Interpreter: T. Le Fevre </w:t>
      </w:r>
    </w:p>
    <w:p w:rsidR="0044159F" w:rsidRPr="00C63CA9" w:rsidRDefault="0044159F" w:rsidP="006B3862">
      <w:pPr>
        <w:autoSpaceDE w:val="0"/>
        <w:autoSpaceDN w:val="0"/>
        <w:adjustRightInd w:val="0"/>
        <w:spacing w:after="0" w:line="240" w:lineRule="auto"/>
        <w:rPr>
          <w:rFonts w:ascii="TrebuchetMS" w:hAnsi="TrebuchetMS" w:cs="TrebuchetMS"/>
          <w:color w:val="000000"/>
        </w:rPr>
      </w:pPr>
    </w:p>
    <w:p w:rsidR="006B3862" w:rsidRPr="00C63CA9" w:rsidRDefault="006B3862" w:rsidP="006B3862">
      <w:pPr>
        <w:autoSpaceDE w:val="0"/>
        <w:autoSpaceDN w:val="0"/>
        <w:adjustRightInd w:val="0"/>
        <w:spacing w:after="0" w:line="240" w:lineRule="auto"/>
        <w:rPr>
          <w:rFonts w:ascii="TrebuchetMS" w:hAnsi="TrebuchetMS" w:cs="TrebuchetMS"/>
          <w:color w:val="000000"/>
        </w:rPr>
      </w:pPr>
      <w:r w:rsidRPr="00C63CA9">
        <w:rPr>
          <w:rFonts w:ascii="TrebuchetMS" w:hAnsi="TrebuchetMS" w:cs="TrebuchetMS"/>
          <w:color w:val="000000"/>
        </w:rPr>
        <w:t>Apologies T. Merritt</w:t>
      </w:r>
      <w:r w:rsidR="00F633F7" w:rsidRPr="00C63CA9">
        <w:rPr>
          <w:rFonts w:ascii="TrebuchetMS" w:hAnsi="TrebuchetMS" w:cs="TrebuchetMS"/>
          <w:color w:val="000000"/>
        </w:rPr>
        <w:t xml:space="preserve">, R. Holdbrook, A. Scott, P. Jordan-Caws, L. Oaten </w:t>
      </w:r>
    </w:p>
    <w:p w:rsidR="006B3862" w:rsidRPr="00C63CA9" w:rsidRDefault="006B3862" w:rsidP="006B3862">
      <w:pPr>
        <w:autoSpaceDE w:val="0"/>
        <w:autoSpaceDN w:val="0"/>
        <w:adjustRightInd w:val="0"/>
        <w:spacing w:after="0" w:line="240" w:lineRule="auto"/>
        <w:rPr>
          <w:rFonts w:ascii="TrebuchetMS" w:hAnsi="TrebuchetMS" w:cs="TrebuchetMS"/>
          <w:color w:val="000000"/>
        </w:rPr>
      </w:pPr>
    </w:p>
    <w:p w:rsidR="006B3862" w:rsidRPr="00C63CA9" w:rsidRDefault="006B3862" w:rsidP="006B3862">
      <w:pPr>
        <w:autoSpaceDE w:val="0"/>
        <w:autoSpaceDN w:val="0"/>
        <w:adjustRightInd w:val="0"/>
        <w:spacing w:after="0" w:line="240" w:lineRule="auto"/>
        <w:rPr>
          <w:rFonts w:ascii="TrebuchetMS" w:hAnsi="TrebuchetMS" w:cs="TrebuchetMS"/>
          <w:color w:val="000000"/>
        </w:rPr>
      </w:pPr>
      <w:r w:rsidRPr="00C63CA9">
        <w:rPr>
          <w:rFonts w:ascii="TrebuchetMS" w:hAnsi="TrebuchetMS" w:cs="TrebuchetMS"/>
          <w:color w:val="000000"/>
        </w:rPr>
        <w:t>The 201</w:t>
      </w:r>
      <w:r w:rsidR="00F633F7" w:rsidRPr="00C63CA9">
        <w:rPr>
          <w:rFonts w:ascii="TrebuchetMS" w:hAnsi="TrebuchetMS" w:cs="TrebuchetMS"/>
          <w:color w:val="000000"/>
        </w:rPr>
        <w:t>8</w:t>
      </w:r>
      <w:r w:rsidRPr="00C63CA9">
        <w:rPr>
          <w:rFonts w:ascii="TrebuchetMS" w:hAnsi="TrebuchetMS" w:cs="TrebuchetMS"/>
          <w:color w:val="000000"/>
        </w:rPr>
        <w:t xml:space="preserve"> AGM Minutes were approved</w:t>
      </w:r>
      <w:r w:rsidR="00F633F7" w:rsidRPr="00C63CA9">
        <w:rPr>
          <w:rFonts w:ascii="TrebuchetMS" w:hAnsi="TrebuchetMS" w:cs="TrebuchetMS"/>
          <w:color w:val="000000"/>
        </w:rPr>
        <w:t xml:space="preserve"> by S. Tappenden &amp; sec</w:t>
      </w:r>
      <w:r w:rsidR="00B410F2" w:rsidRPr="00C63CA9">
        <w:rPr>
          <w:rFonts w:ascii="TrebuchetMS" w:hAnsi="TrebuchetMS" w:cs="TrebuchetMS"/>
          <w:color w:val="000000"/>
        </w:rPr>
        <w:t xml:space="preserve">onded by </w:t>
      </w:r>
      <w:r w:rsidR="00F633F7" w:rsidRPr="00C63CA9">
        <w:rPr>
          <w:rFonts w:ascii="TrebuchetMS" w:hAnsi="TrebuchetMS" w:cs="TrebuchetMS"/>
          <w:color w:val="000000"/>
        </w:rPr>
        <w:t>M. Lee</w:t>
      </w:r>
      <w:r w:rsidR="00B410F2" w:rsidRPr="00C63CA9">
        <w:rPr>
          <w:rFonts w:ascii="TrebuchetMS" w:hAnsi="TrebuchetMS" w:cs="TrebuchetMS"/>
          <w:color w:val="000000"/>
        </w:rPr>
        <w:t>.</w:t>
      </w:r>
    </w:p>
    <w:p w:rsidR="006B3862" w:rsidRPr="00C63CA9" w:rsidRDefault="00B410F2" w:rsidP="006B3862">
      <w:pPr>
        <w:autoSpaceDE w:val="0"/>
        <w:autoSpaceDN w:val="0"/>
        <w:adjustRightInd w:val="0"/>
        <w:spacing w:after="0" w:line="240" w:lineRule="auto"/>
        <w:rPr>
          <w:rFonts w:ascii="TrebuchetMS" w:hAnsi="TrebuchetMS" w:cs="TrebuchetMS"/>
          <w:color w:val="000000"/>
        </w:rPr>
      </w:pPr>
      <w:r w:rsidRPr="00C63CA9">
        <w:rPr>
          <w:rFonts w:ascii="TrebuchetMS" w:hAnsi="TrebuchetMS" w:cs="TrebuchetMS"/>
          <w:color w:val="000000"/>
        </w:rPr>
        <w:t>There were no matters arising.</w:t>
      </w:r>
    </w:p>
    <w:p w:rsidR="006B3862" w:rsidRPr="00C63CA9" w:rsidRDefault="006B3862" w:rsidP="006B3862">
      <w:pPr>
        <w:autoSpaceDE w:val="0"/>
        <w:autoSpaceDN w:val="0"/>
        <w:adjustRightInd w:val="0"/>
        <w:spacing w:after="0" w:line="240" w:lineRule="auto"/>
        <w:rPr>
          <w:rFonts w:ascii="TrebuchetMS" w:hAnsi="TrebuchetMS" w:cs="TrebuchetMS"/>
          <w:color w:val="000000"/>
        </w:rPr>
      </w:pPr>
    </w:p>
    <w:p w:rsidR="001D1C40" w:rsidRPr="00C63CA9" w:rsidRDefault="006B3862" w:rsidP="006B3862">
      <w:pPr>
        <w:autoSpaceDE w:val="0"/>
        <w:autoSpaceDN w:val="0"/>
        <w:adjustRightInd w:val="0"/>
        <w:spacing w:after="0" w:line="240" w:lineRule="auto"/>
        <w:rPr>
          <w:rFonts w:ascii="TrebuchetMS" w:hAnsi="TrebuchetMS" w:cs="TrebuchetMS"/>
          <w:color w:val="000000"/>
        </w:rPr>
      </w:pPr>
      <w:r w:rsidRPr="00C63CA9">
        <w:rPr>
          <w:rFonts w:ascii="TrebuchetMS" w:hAnsi="TrebuchetMS" w:cs="TrebuchetMS"/>
          <w:color w:val="000000"/>
        </w:rPr>
        <w:t>The chairman’s report</w:t>
      </w:r>
      <w:r w:rsidR="00DD5544" w:rsidRPr="00C63CA9">
        <w:rPr>
          <w:rFonts w:ascii="TrebuchetMS" w:hAnsi="TrebuchetMS" w:cs="TrebuchetMS"/>
          <w:color w:val="000000"/>
        </w:rPr>
        <w:t xml:space="preserve"> (attached)</w:t>
      </w:r>
      <w:r w:rsidR="00AF7C4F" w:rsidRPr="00C63CA9">
        <w:rPr>
          <w:rFonts w:ascii="TrebuchetMS" w:hAnsi="TrebuchetMS" w:cs="TrebuchetMS"/>
          <w:color w:val="000000"/>
        </w:rPr>
        <w:t xml:space="preserve"> which had already been circulated to all members </w:t>
      </w:r>
      <w:r w:rsidRPr="00C63CA9">
        <w:rPr>
          <w:rFonts w:ascii="TrebuchetMS" w:hAnsi="TrebuchetMS" w:cs="TrebuchetMS"/>
          <w:color w:val="000000"/>
        </w:rPr>
        <w:t xml:space="preserve">was delivered by J. Joyce </w:t>
      </w:r>
      <w:r w:rsidR="00B410F2" w:rsidRPr="00C63CA9">
        <w:rPr>
          <w:rFonts w:ascii="TrebuchetMS" w:hAnsi="TrebuchetMS" w:cs="TrebuchetMS"/>
          <w:color w:val="000000"/>
        </w:rPr>
        <w:t xml:space="preserve">who </w:t>
      </w:r>
      <w:r w:rsidR="001D1C40" w:rsidRPr="00C63CA9">
        <w:rPr>
          <w:rFonts w:ascii="TrebuchetMS" w:hAnsi="TrebuchetMS" w:cs="TrebuchetMS"/>
          <w:color w:val="000000"/>
        </w:rPr>
        <w:t xml:space="preserve">covered most of the content and </w:t>
      </w:r>
      <w:r w:rsidR="00B410F2" w:rsidRPr="00C63CA9">
        <w:rPr>
          <w:rFonts w:ascii="TrebuchetMS" w:hAnsi="TrebuchetMS" w:cs="TrebuchetMS"/>
          <w:color w:val="000000"/>
        </w:rPr>
        <w:t xml:space="preserve">opened on the sad loss of Amanda Kenny, mother of senior swimmer Oliver. </w:t>
      </w:r>
      <w:r w:rsidR="00AF7C4F" w:rsidRPr="00C63CA9">
        <w:rPr>
          <w:rFonts w:ascii="TrebuchetMS" w:hAnsi="TrebuchetMS" w:cs="TrebuchetMS"/>
          <w:color w:val="000000"/>
        </w:rPr>
        <w:t xml:space="preserve">The Chairman confirmed that he was standing down from the position but was delighted that a full executive and committee were in place to continue in a seamless manner and thanked Nigel Seamarks for his work as Secretary before he stood down earlier in the year </w:t>
      </w:r>
      <w:r w:rsidR="00EA654D">
        <w:rPr>
          <w:rFonts w:ascii="TrebuchetMS" w:hAnsi="TrebuchetMS" w:cs="TrebuchetMS"/>
          <w:color w:val="000000"/>
        </w:rPr>
        <w:t>and for continuing to support the club by organising the gala event next year. He also thanked</w:t>
      </w:r>
      <w:bookmarkStart w:id="0" w:name="_GoBack"/>
      <w:bookmarkEnd w:id="0"/>
      <w:r w:rsidR="00AF7C4F" w:rsidRPr="00C63CA9">
        <w:rPr>
          <w:rFonts w:ascii="TrebuchetMS" w:hAnsi="TrebuchetMS" w:cs="TrebuchetMS"/>
          <w:color w:val="000000"/>
        </w:rPr>
        <w:t xml:space="preserve"> Paul Gotta who had helped hugely in the smooth running of the club. </w:t>
      </w:r>
      <w:r w:rsidR="00B410F2" w:rsidRPr="00C63CA9">
        <w:rPr>
          <w:rFonts w:ascii="TrebuchetMS" w:hAnsi="TrebuchetMS" w:cs="TrebuchetMS"/>
          <w:color w:val="000000"/>
        </w:rPr>
        <w:t xml:space="preserve">The club was reported to </w:t>
      </w:r>
      <w:r w:rsidR="00AF7C4F" w:rsidRPr="00C63CA9">
        <w:rPr>
          <w:rFonts w:ascii="TrebuchetMS" w:hAnsi="TrebuchetMS" w:cs="TrebuchetMS"/>
          <w:color w:val="000000"/>
        </w:rPr>
        <w:t>be enjoying</w:t>
      </w:r>
      <w:r w:rsidR="00B410F2" w:rsidRPr="00C63CA9">
        <w:rPr>
          <w:rFonts w:ascii="TrebuchetMS" w:hAnsi="TrebuchetMS" w:cs="TrebuchetMS"/>
          <w:color w:val="000000"/>
        </w:rPr>
        <w:t xml:space="preserve"> a very stable and happy period during which it </w:t>
      </w:r>
      <w:r w:rsidR="00AF7C4F" w:rsidRPr="00C63CA9">
        <w:rPr>
          <w:rFonts w:ascii="TrebuchetMS" w:hAnsi="TrebuchetMS" w:cs="TrebuchetMS"/>
          <w:color w:val="000000"/>
        </w:rPr>
        <w:t xml:space="preserve">has </w:t>
      </w:r>
      <w:r w:rsidR="00B410F2" w:rsidRPr="00C63CA9">
        <w:rPr>
          <w:rFonts w:ascii="TrebuchetMS" w:hAnsi="TrebuchetMS" w:cs="TrebuchetMS"/>
          <w:color w:val="000000"/>
        </w:rPr>
        <w:t xml:space="preserve">had great success culminating in major awards at the Deaf Sports Personality of the Year showcase where the club won Club of the </w:t>
      </w:r>
      <w:r w:rsidR="00DD5544" w:rsidRPr="00C63CA9">
        <w:rPr>
          <w:rFonts w:ascii="TrebuchetMS" w:hAnsi="TrebuchetMS" w:cs="TrebuchetMS"/>
          <w:color w:val="000000"/>
        </w:rPr>
        <w:t>Y</w:t>
      </w:r>
      <w:r w:rsidR="00B410F2" w:rsidRPr="00C63CA9">
        <w:rPr>
          <w:rFonts w:ascii="TrebuchetMS" w:hAnsi="TrebuchetMS" w:cs="TrebuchetMS"/>
          <w:color w:val="000000"/>
        </w:rPr>
        <w:t xml:space="preserve">ear, Head Coach Sam Chamberlain won Coach of the Year, </w:t>
      </w:r>
      <w:r w:rsidR="00DD5544" w:rsidRPr="00C63CA9">
        <w:rPr>
          <w:rFonts w:ascii="TrebuchetMS" w:hAnsi="TrebuchetMS" w:cs="TrebuchetMS"/>
          <w:color w:val="000000"/>
        </w:rPr>
        <w:t xml:space="preserve">Shiona McClafferty &amp; Matt Oaten won a special award for under 18’s while Danielle Joyce won the top award of Deaf Sports Personality of the Year. The amazing performances of all the clubs swimmers were outlined across both Categories </w:t>
      </w:r>
      <w:proofErr w:type="gramStart"/>
      <w:r w:rsidR="00DD5544" w:rsidRPr="00C63CA9">
        <w:rPr>
          <w:rFonts w:ascii="TrebuchetMS" w:hAnsi="TrebuchetMS" w:cs="TrebuchetMS"/>
          <w:color w:val="000000"/>
        </w:rPr>
        <w:t>A</w:t>
      </w:r>
      <w:proofErr w:type="gramEnd"/>
      <w:r w:rsidR="00DD5544" w:rsidRPr="00C63CA9">
        <w:rPr>
          <w:rFonts w:ascii="TrebuchetMS" w:hAnsi="TrebuchetMS" w:cs="TrebuchetMS"/>
          <w:color w:val="000000"/>
        </w:rPr>
        <w:t xml:space="preserve"> &amp; B with over 140 age group records being set. The club sent 19 swimmers to the European Championships in Lublin Poland last year</w:t>
      </w:r>
      <w:r w:rsidR="00344D22" w:rsidRPr="00C63CA9">
        <w:rPr>
          <w:rFonts w:ascii="TrebuchetMS" w:hAnsi="TrebuchetMS" w:cs="TrebuchetMS"/>
          <w:color w:val="000000"/>
        </w:rPr>
        <w:t xml:space="preserve"> with a mixture of ages and experience</w:t>
      </w:r>
      <w:r w:rsidR="00AF7C4F" w:rsidRPr="00C63CA9">
        <w:rPr>
          <w:rFonts w:ascii="TrebuchetMS" w:hAnsi="TrebuchetMS" w:cs="TrebuchetMS"/>
          <w:color w:val="000000"/>
        </w:rPr>
        <w:t xml:space="preserve"> and unfortunately without </w:t>
      </w:r>
      <w:r w:rsidR="00DD5544" w:rsidRPr="00C63CA9">
        <w:rPr>
          <w:rFonts w:ascii="TrebuchetMS" w:hAnsi="TrebuchetMS" w:cs="TrebuchetMS"/>
          <w:color w:val="000000"/>
        </w:rPr>
        <w:t>Danielle</w:t>
      </w:r>
      <w:r w:rsidR="00AF7C4F" w:rsidRPr="00C63CA9">
        <w:rPr>
          <w:rFonts w:ascii="TrebuchetMS" w:hAnsi="TrebuchetMS" w:cs="TrebuchetMS"/>
          <w:color w:val="000000"/>
        </w:rPr>
        <w:t xml:space="preserve"> who was </w:t>
      </w:r>
      <w:r w:rsidR="00DD5544" w:rsidRPr="00C63CA9">
        <w:rPr>
          <w:rFonts w:ascii="TrebuchetMS" w:hAnsi="TrebuchetMS" w:cs="TrebuchetMS"/>
          <w:color w:val="000000"/>
        </w:rPr>
        <w:t>unavailable for the event</w:t>
      </w:r>
      <w:r w:rsidR="00AF7C4F" w:rsidRPr="00C63CA9">
        <w:rPr>
          <w:rFonts w:ascii="TrebuchetMS" w:hAnsi="TrebuchetMS" w:cs="TrebuchetMS"/>
          <w:color w:val="000000"/>
        </w:rPr>
        <w:t>. S</w:t>
      </w:r>
      <w:r w:rsidR="00DD5544" w:rsidRPr="00C63CA9">
        <w:rPr>
          <w:rFonts w:ascii="TrebuchetMS" w:hAnsi="TrebuchetMS" w:cs="TrebuchetMS"/>
          <w:color w:val="000000"/>
        </w:rPr>
        <w:t>enior swimmer Jack McComish returned as the only medallist winning 3 bronze</w:t>
      </w:r>
      <w:r w:rsidR="00344D22" w:rsidRPr="00C63CA9">
        <w:rPr>
          <w:rFonts w:ascii="TrebuchetMS" w:hAnsi="TrebuchetMS" w:cs="TrebuchetMS"/>
          <w:color w:val="000000"/>
        </w:rPr>
        <w:t>. The World championships in Brazil this year proved too difficult for our swimmers to attend for many reasons however we were represented by Nathan Young who set many personal bests and set a new English record in the 200 freestyle which had stood for over 30 years.</w:t>
      </w:r>
      <w:r w:rsidR="00DD5544" w:rsidRPr="00C63CA9">
        <w:rPr>
          <w:rFonts w:ascii="TrebuchetMS" w:hAnsi="TrebuchetMS" w:cs="TrebuchetMS"/>
          <w:color w:val="000000"/>
        </w:rPr>
        <w:t xml:space="preserve"> </w:t>
      </w:r>
      <w:r w:rsidR="00344D22" w:rsidRPr="00C63CA9">
        <w:rPr>
          <w:rFonts w:ascii="TrebuchetMS" w:hAnsi="TrebuchetMS" w:cs="TrebuchetMS"/>
          <w:color w:val="000000"/>
        </w:rPr>
        <w:t xml:space="preserve">Our training weekends and annual gala continue to be very successful with almost all our members attending the gala where 4 of our females set a new World record for the 4 x 50 freestyle relay and Danielle set a new 50 metre Butterfly World record. The chairman thanked Graham Cooke for his work in obtaining the training venue at York University and discussions took place with the members about future potential venues. </w:t>
      </w:r>
      <w:r w:rsidR="00DD5544" w:rsidRPr="00C63CA9">
        <w:rPr>
          <w:rFonts w:ascii="TrebuchetMS" w:hAnsi="TrebuchetMS" w:cs="TrebuchetMS"/>
          <w:color w:val="000000"/>
        </w:rPr>
        <w:t>The importance of the new rules regarding secondary strobes was discussed by the members and the chairman thanked Paul &amp; Rebecca Gotta for the work they had put in to help make this happen.</w:t>
      </w:r>
      <w:r w:rsidR="00344D22" w:rsidRPr="00C63CA9">
        <w:rPr>
          <w:rFonts w:ascii="TrebuchetMS" w:hAnsi="TrebuchetMS" w:cs="TrebuchetMS"/>
          <w:color w:val="000000"/>
        </w:rPr>
        <w:t xml:space="preserve"> The </w:t>
      </w:r>
      <w:r w:rsidR="00AF7C4F" w:rsidRPr="00C63CA9">
        <w:rPr>
          <w:rFonts w:ascii="TrebuchetMS" w:hAnsi="TrebuchetMS" w:cs="TrebuchetMS"/>
          <w:color w:val="000000"/>
        </w:rPr>
        <w:t>membership was</w:t>
      </w:r>
      <w:r w:rsidR="00344D22" w:rsidRPr="00C63CA9">
        <w:rPr>
          <w:rFonts w:ascii="TrebuchetMS" w:hAnsi="TrebuchetMS" w:cs="TrebuchetMS"/>
          <w:color w:val="000000"/>
        </w:rPr>
        <w:t xml:space="preserve"> encouraged to source sponsorship and funding opportunities while the chairman thanked DMG for their support over the last 2 years.</w:t>
      </w:r>
      <w:r w:rsidR="001D1C40" w:rsidRPr="00C63CA9">
        <w:rPr>
          <w:rFonts w:ascii="TrebuchetMS" w:hAnsi="TrebuchetMS" w:cs="TrebuchetMS"/>
          <w:color w:val="000000"/>
        </w:rPr>
        <w:t xml:space="preserve"> The club continues to try and develop and give opportunities to senior swimmers in the roles of poolside assistant, team management and coaching. The chairman closed his report by thanking Ashleigh Scott who supports the club as Welfare officer and Tarnia Le Fevre who has now helped the club with interpreting for the last 3 years and he wished the club every success going forward. </w:t>
      </w:r>
    </w:p>
    <w:p w:rsidR="001D1C40" w:rsidRPr="00C63CA9" w:rsidRDefault="001D1C40" w:rsidP="006B3862">
      <w:pPr>
        <w:autoSpaceDE w:val="0"/>
        <w:autoSpaceDN w:val="0"/>
        <w:adjustRightInd w:val="0"/>
        <w:spacing w:after="0" w:line="240" w:lineRule="auto"/>
        <w:rPr>
          <w:rFonts w:ascii="TrebuchetMS" w:hAnsi="TrebuchetMS" w:cs="TrebuchetMS"/>
          <w:color w:val="000000"/>
        </w:rPr>
      </w:pPr>
    </w:p>
    <w:p w:rsidR="001D1C40" w:rsidRPr="00C63CA9" w:rsidRDefault="001D1C40" w:rsidP="006B3862">
      <w:pPr>
        <w:autoSpaceDE w:val="0"/>
        <w:autoSpaceDN w:val="0"/>
        <w:adjustRightInd w:val="0"/>
        <w:spacing w:after="0" w:line="240" w:lineRule="auto"/>
        <w:rPr>
          <w:rFonts w:ascii="TrebuchetMS" w:hAnsi="TrebuchetMS" w:cs="TrebuchetMS"/>
          <w:color w:val="000000"/>
        </w:rPr>
      </w:pPr>
      <w:r w:rsidRPr="00C63CA9">
        <w:rPr>
          <w:rFonts w:ascii="TrebuchetMS" w:hAnsi="TrebuchetMS" w:cs="TrebuchetMS"/>
          <w:color w:val="000000"/>
        </w:rPr>
        <w:t xml:space="preserve">Martin Lee delivered a short coaches report (attached) </w:t>
      </w:r>
    </w:p>
    <w:p w:rsidR="001D1C40" w:rsidRPr="00C63CA9" w:rsidRDefault="001D1C40" w:rsidP="006B3862">
      <w:pPr>
        <w:autoSpaceDE w:val="0"/>
        <w:autoSpaceDN w:val="0"/>
        <w:adjustRightInd w:val="0"/>
        <w:spacing w:after="0" w:line="240" w:lineRule="auto"/>
        <w:rPr>
          <w:rFonts w:ascii="TrebuchetMS" w:hAnsi="TrebuchetMS" w:cs="TrebuchetMS"/>
          <w:color w:val="000000"/>
        </w:rPr>
      </w:pPr>
    </w:p>
    <w:p w:rsidR="006B3862" w:rsidRPr="00C63CA9" w:rsidRDefault="00344D22" w:rsidP="006B3862">
      <w:pPr>
        <w:autoSpaceDE w:val="0"/>
        <w:autoSpaceDN w:val="0"/>
        <w:adjustRightInd w:val="0"/>
        <w:spacing w:after="0" w:line="240" w:lineRule="auto"/>
        <w:rPr>
          <w:rFonts w:ascii="TrebuchetMS" w:hAnsi="TrebuchetMS" w:cs="TrebuchetMS"/>
        </w:rPr>
      </w:pPr>
      <w:r w:rsidRPr="00C63CA9">
        <w:rPr>
          <w:rFonts w:ascii="TrebuchetMS" w:hAnsi="TrebuchetMS" w:cs="TrebuchetMS"/>
          <w:color w:val="000000"/>
        </w:rPr>
        <w:t xml:space="preserve"> </w:t>
      </w:r>
      <w:r w:rsidR="001D1C40" w:rsidRPr="00C63CA9">
        <w:rPr>
          <w:rFonts w:ascii="TrebuchetMS" w:hAnsi="TrebuchetMS" w:cs="TrebuchetMS"/>
          <w:color w:val="000000"/>
        </w:rPr>
        <w:t xml:space="preserve"> </w:t>
      </w:r>
      <w:r w:rsidR="006B3862" w:rsidRPr="00C63CA9">
        <w:rPr>
          <w:rFonts w:ascii="TrebuchetMS" w:hAnsi="TrebuchetMS" w:cs="TrebuchetMS"/>
          <w:color w:val="222222"/>
        </w:rPr>
        <w:t>The Treasurers report</w:t>
      </w:r>
      <w:r w:rsidR="001D1C40" w:rsidRPr="00C63CA9">
        <w:rPr>
          <w:rFonts w:ascii="TrebuchetMS" w:hAnsi="TrebuchetMS" w:cs="TrebuchetMS"/>
          <w:color w:val="222222"/>
        </w:rPr>
        <w:t xml:space="preserve">s (attached) were </w:t>
      </w:r>
      <w:r w:rsidR="006B3862" w:rsidRPr="00C63CA9">
        <w:rPr>
          <w:rFonts w:ascii="TrebuchetMS" w:hAnsi="TrebuchetMS" w:cs="TrebuchetMS"/>
          <w:color w:val="222222"/>
        </w:rPr>
        <w:t xml:space="preserve">delivered by P. Gotta, </w:t>
      </w:r>
      <w:r w:rsidR="006B3862" w:rsidRPr="00C63CA9">
        <w:rPr>
          <w:rFonts w:ascii="TrebuchetMS" w:hAnsi="TrebuchetMS" w:cs="TrebuchetMS"/>
        </w:rPr>
        <w:t xml:space="preserve">Paul explained </w:t>
      </w:r>
      <w:r w:rsidR="001D1C40" w:rsidRPr="00C63CA9">
        <w:rPr>
          <w:rFonts w:ascii="TrebuchetMS" w:hAnsi="TrebuchetMS" w:cs="TrebuchetMS"/>
        </w:rPr>
        <w:t>that due to a merger with our existing Auditors the accounts for the year end 2018 had not arrived back in time for the AGM but will be circulated in due course. He gave a full account of were the club is financially and highlighted that the accounts were healthy with a balance</w:t>
      </w:r>
      <w:r w:rsidR="00D242F1" w:rsidRPr="00C63CA9">
        <w:rPr>
          <w:rFonts w:ascii="TrebuchetMS" w:hAnsi="TrebuchetMS" w:cs="TrebuchetMS"/>
        </w:rPr>
        <w:t xml:space="preserve"> of over £9,000.Paul thanked DMG Floorcare for their support and again highlighted the need for this type of support in order to maintain the membership and training weekend costs at a low level for the members. He confirmed no need for an increase in fees for the coming year.</w:t>
      </w:r>
    </w:p>
    <w:p w:rsidR="00D242F1" w:rsidRPr="00C63CA9" w:rsidRDefault="00D242F1" w:rsidP="006B3862">
      <w:pPr>
        <w:autoSpaceDE w:val="0"/>
        <w:autoSpaceDN w:val="0"/>
        <w:adjustRightInd w:val="0"/>
        <w:spacing w:after="0" w:line="240" w:lineRule="auto"/>
        <w:rPr>
          <w:rFonts w:ascii="TrebuchetMS" w:hAnsi="TrebuchetMS" w:cs="TrebuchetMS"/>
        </w:rPr>
      </w:pPr>
      <w:r w:rsidRPr="00C63CA9">
        <w:rPr>
          <w:rFonts w:ascii="TrebuchetMS" w:hAnsi="TrebuchetMS" w:cs="TrebuchetMS"/>
        </w:rPr>
        <w:t>There were no questions or matters arising from the treasurers reports.</w:t>
      </w:r>
    </w:p>
    <w:p w:rsidR="00D242F1" w:rsidRPr="00C63CA9" w:rsidRDefault="00D242F1" w:rsidP="006B3862">
      <w:pPr>
        <w:autoSpaceDE w:val="0"/>
        <w:autoSpaceDN w:val="0"/>
        <w:adjustRightInd w:val="0"/>
        <w:spacing w:after="0" w:line="240" w:lineRule="auto"/>
        <w:rPr>
          <w:rFonts w:ascii="TrebuchetMS" w:hAnsi="TrebuchetMS" w:cs="TrebuchetMS"/>
        </w:rPr>
      </w:pPr>
    </w:p>
    <w:p w:rsidR="00D242F1" w:rsidRPr="00C63CA9" w:rsidRDefault="00D242F1" w:rsidP="006B3862">
      <w:pPr>
        <w:autoSpaceDE w:val="0"/>
        <w:autoSpaceDN w:val="0"/>
        <w:adjustRightInd w:val="0"/>
        <w:spacing w:after="0" w:line="240" w:lineRule="auto"/>
        <w:rPr>
          <w:rFonts w:ascii="TrebuchetMS" w:hAnsi="TrebuchetMS" w:cs="TrebuchetMS"/>
        </w:rPr>
      </w:pPr>
      <w:r w:rsidRPr="00C63CA9">
        <w:rPr>
          <w:rFonts w:ascii="TrebuchetMS" w:hAnsi="TrebuchetMS" w:cs="TrebuchetMS"/>
        </w:rPr>
        <w:t>The membership approved the Auditors MGroup Partnership for the coming year although accepted that the new Treasurer may wish to appoint a different auditor.</w:t>
      </w:r>
    </w:p>
    <w:p w:rsidR="00D242F1" w:rsidRPr="00C63CA9" w:rsidRDefault="00D242F1" w:rsidP="006B3862">
      <w:pPr>
        <w:autoSpaceDE w:val="0"/>
        <w:autoSpaceDN w:val="0"/>
        <w:adjustRightInd w:val="0"/>
        <w:spacing w:after="0" w:line="240" w:lineRule="auto"/>
        <w:rPr>
          <w:rFonts w:ascii="TrebuchetMS" w:hAnsi="TrebuchetMS" w:cs="TrebuchetMS"/>
        </w:rPr>
      </w:pPr>
    </w:p>
    <w:p w:rsidR="00D242F1" w:rsidRPr="00C63CA9" w:rsidRDefault="00D242F1" w:rsidP="006B3862">
      <w:pPr>
        <w:autoSpaceDE w:val="0"/>
        <w:autoSpaceDN w:val="0"/>
        <w:adjustRightInd w:val="0"/>
        <w:spacing w:after="0" w:line="240" w:lineRule="auto"/>
        <w:rPr>
          <w:rFonts w:ascii="TrebuchetMS" w:hAnsi="TrebuchetMS" w:cs="TrebuchetMS"/>
        </w:rPr>
      </w:pPr>
      <w:r w:rsidRPr="00C63CA9">
        <w:rPr>
          <w:rFonts w:ascii="TrebuchetMS" w:hAnsi="TrebuchetMS" w:cs="TrebuchetMS"/>
        </w:rPr>
        <w:t>The chairman gave an overview of why the constitutional amendment for Category A was being sought in order to embrace swimmers with a unilateral loss while still maintaining the integrity of the club as GB Deaf swimming.</w:t>
      </w:r>
    </w:p>
    <w:p w:rsidR="00D242F1" w:rsidRPr="00C63CA9" w:rsidRDefault="00D242F1" w:rsidP="006B3862">
      <w:pPr>
        <w:autoSpaceDE w:val="0"/>
        <w:autoSpaceDN w:val="0"/>
        <w:adjustRightInd w:val="0"/>
        <w:spacing w:after="0" w:line="240" w:lineRule="auto"/>
        <w:rPr>
          <w:rFonts w:ascii="TrebuchetMS" w:hAnsi="TrebuchetMS" w:cs="TrebuchetMS"/>
        </w:rPr>
      </w:pPr>
    </w:p>
    <w:p w:rsidR="00D242F1" w:rsidRPr="00C63CA9" w:rsidRDefault="00D242F1" w:rsidP="006B3862">
      <w:pPr>
        <w:autoSpaceDE w:val="0"/>
        <w:autoSpaceDN w:val="0"/>
        <w:adjustRightInd w:val="0"/>
        <w:spacing w:after="0" w:line="240" w:lineRule="auto"/>
        <w:rPr>
          <w:rFonts w:ascii="TrebuchetMS" w:hAnsi="TrebuchetMS" w:cs="TrebuchetMS"/>
        </w:rPr>
      </w:pPr>
      <w:r w:rsidRPr="00C63CA9">
        <w:rPr>
          <w:rFonts w:ascii="TrebuchetMS" w:hAnsi="TrebuchetMS" w:cs="TrebuchetMS"/>
        </w:rPr>
        <w:t>The members fully understood and unanimously agreed to implement the following amendment.</w:t>
      </w:r>
    </w:p>
    <w:p w:rsidR="00D242F1" w:rsidRPr="00C63CA9" w:rsidRDefault="00D242F1" w:rsidP="006B3862">
      <w:pPr>
        <w:autoSpaceDE w:val="0"/>
        <w:autoSpaceDN w:val="0"/>
        <w:adjustRightInd w:val="0"/>
        <w:spacing w:after="0" w:line="240" w:lineRule="auto"/>
        <w:rPr>
          <w:rFonts w:ascii="TrebuchetMS" w:hAnsi="TrebuchetMS" w:cs="TrebuchetMS"/>
        </w:rPr>
      </w:pPr>
    </w:p>
    <w:p w:rsidR="00D242F1" w:rsidRPr="00C63CA9" w:rsidRDefault="00D242F1" w:rsidP="00D242F1">
      <w:pPr>
        <w:pStyle w:val="Default"/>
        <w:rPr>
          <w:sz w:val="22"/>
          <w:szCs w:val="22"/>
        </w:rPr>
      </w:pPr>
      <w:r w:rsidRPr="00C63CA9">
        <w:rPr>
          <w:rFonts w:ascii="TrebuchetMS" w:hAnsi="TrebuchetMS" w:cs="TrebuchetMS"/>
          <w:sz w:val="22"/>
          <w:szCs w:val="22"/>
        </w:rPr>
        <w:t xml:space="preserve"> </w:t>
      </w:r>
      <w:r w:rsidRPr="00C63CA9">
        <w:rPr>
          <w:sz w:val="22"/>
          <w:szCs w:val="22"/>
        </w:rPr>
        <w:t xml:space="preserve">3. Membership </w:t>
      </w:r>
    </w:p>
    <w:p w:rsidR="00D242F1" w:rsidRPr="00C63CA9" w:rsidRDefault="00D242F1" w:rsidP="00D242F1">
      <w:pPr>
        <w:pStyle w:val="Default"/>
        <w:rPr>
          <w:sz w:val="22"/>
          <w:szCs w:val="22"/>
        </w:rPr>
      </w:pPr>
      <w:r w:rsidRPr="00C63CA9">
        <w:rPr>
          <w:sz w:val="22"/>
          <w:szCs w:val="22"/>
        </w:rPr>
        <w:t xml:space="preserve">3.1 The total membership of the Club shall not normally be limited. If however the Committee considers that there is a good reason to impose any limit from time to time then the Committee shall put forward appropriate proposals for consideration at a General Meeting of the Club. The members shall have the right to impose (and remove) from time to time any limits on total membership (or any category of membership) of the Club. </w:t>
      </w:r>
    </w:p>
    <w:p w:rsidR="00D242F1" w:rsidRPr="00C63CA9" w:rsidRDefault="00D242F1" w:rsidP="00D242F1">
      <w:pPr>
        <w:pStyle w:val="Default"/>
        <w:rPr>
          <w:sz w:val="22"/>
          <w:szCs w:val="22"/>
        </w:rPr>
      </w:pPr>
      <w:r w:rsidRPr="00C63CA9">
        <w:rPr>
          <w:sz w:val="22"/>
          <w:szCs w:val="22"/>
        </w:rPr>
        <w:t xml:space="preserve">3.1.1 Membership shall be open to individuals who accept and support the aims and objectives of the GB Deaf Swimming Club, and will be available to the following categories: </w:t>
      </w:r>
    </w:p>
    <w:p w:rsidR="00D242F1" w:rsidRPr="00C63CA9" w:rsidRDefault="00D242F1" w:rsidP="00D242F1">
      <w:pPr>
        <w:pStyle w:val="Default"/>
        <w:rPr>
          <w:sz w:val="22"/>
          <w:szCs w:val="22"/>
        </w:rPr>
      </w:pPr>
      <w:r w:rsidRPr="00C63CA9">
        <w:rPr>
          <w:sz w:val="22"/>
          <w:szCs w:val="22"/>
        </w:rPr>
        <w:t xml:space="preserve">Swimming Members; this shall be open to </w:t>
      </w:r>
    </w:p>
    <w:p w:rsidR="00D242F1" w:rsidRPr="00C63CA9" w:rsidRDefault="00D242F1" w:rsidP="00D242F1">
      <w:pPr>
        <w:pStyle w:val="Default"/>
        <w:rPr>
          <w:color w:val="FF0000"/>
          <w:sz w:val="22"/>
          <w:szCs w:val="22"/>
        </w:rPr>
      </w:pPr>
      <w:r w:rsidRPr="00C63CA9">
        <w:rPr>
          <w:sz w:val="22"/>
          <w:szCs w:val="22"/>
        </w:rPr>
        <w:t xml:space="preserve">A) People with a hearing impairment who wish to swim. </w:t>
      </w:r>
      <w:r w:rsidRPr="00C63CA9">
        <w:rPr>
          <w:color w:val="FF0000"/>
          <w:sz w:val="22"/>
          <w:szCs w:val="22"/>
        </w:rPr>
        <w:t xml:space="preserve">A hearing impairment is defined as any level of loss in any ear. </w:t>
      </w:r>
    </w:p>
    <w:p w:rsidR="00D242F1" w:rsidRPr="00C63CA9" w:rsidRDefault="00D242F1" w:rsidP="00D242F1">
      <w:pPr>
        <w:pStyle w:val="Default"/>
        <w:rPr>
          <w:sz w:val="22"/>
          <w:szCs w:val="22"/>
        </w:rPr>
      </w:pPr>
      <w:r w:rsidRPr="00C63CA9">
        <w:rPr>
          <w:color w:val="FF0000"/>
          <w:sz w:val="22"/>
          <w:szCs w:val="22"/>
        </w:rPr>
        <w:t>For club competition purposes there will be 2 categories (A &amp; B) all averaged over 500/1000/2000Hz. Category A is defined as having a bilateral loss of 21-54Db in the better ear averaged across 500/1000/2000Hz or a Unilateral loss of more than 40Db in one ear averaged over the same frequencies. Category B is defined as a bilateral loss of over 54Db in the better ear</w:t>
      </w:r>
      <w:r w:rsidRPr="00C63CA9">
        <w:rPr>
          <w:sz w:val="22"/>
          <w:szCs w:val="22"/>
        </w:rPr>
        <w:t xml:space="preserve"> </w:t>
      </w:r>
    </w:p>
    <w:p w:rsidR="00A83B35" w:rsidRPr="00C63CA9" w:rsidRDefault="00A83B35" w:rsidP="00D242F1">
      <w:pPr>
        <w:pStyle w:val="Default"/>
        <w:rPr>
          <w:sz w:val="22"/>
          <w:szCs w:val="22"/>
        </w:rPr>
      </w:pPr>
    </w:p>
    <w:p w:rsidR="00A83B35" w:rsidRPr="00C63CA9" w:rsidRDefault="00A83B35" w:rsidP="00D242F1">
      <w:pPr>
        <w:pStyle w:val="Default"/>
        <w:rPr>
          <w:sz w:val="22"/>
          <w:szCs w:val="22"/>
        </w:rPr>
      </w:pPr>
    </w:p>
    <w:p w:rsidR="00A83B35" w:rsidRPr="00C63CA9" w:rsidRDefault="00D242F1" w:rsidP="00A83B35">
      <w:pPr>
        <w:autoSpaceDE w:val="0"/>
        <w:autoSpaceDN w:val="0"/>
        <w:adjustRightInd w:val="0"/>
        <w:spacing w:after="0" w:line="240" w:lineRule="auto"/>
        <w:rPr>
          <w:rFonts w:ascii="TrebuchetMS" w:hAnsi="TrebuchetMS" w:cs="TrebuchetMS"/>
          <w:color w:val="000000"/>
        </w:rPr>
      </w:pPr>
      <w:r w:rsidRPr="00C63CA9">
        <w:rPr>
          <w:rFonts w:ascii="TrebuchetMS" w:hAnsi="TrebuchetMS" w:cs="TrebuchetMS"/>
          <w:color w:val="000000"/>
        </w:rPr>
        <w:t>Both life members of the club Martin Lee and Vincent Dickson should continue as life members</w:t>
      </w:r>
      <w:r w:rsidR="00A83B35" w:rsidRPr="00C63CA9">
        <w:rPr>
          <w:rFonts w:ascii="TrebuchetMS" w:hAnsi="TrebuchetMS" w:cs="TrebuchetMS"/>
          <w:color w:val="000000"/>
        </w:rPr>
        <w:t>.</w:t>
      </w:r>
    </w:p>
    <w:p w:rsidR="00A83B35" w:rsidRPr="00C63CA9" w:rsidRDefault="00A83B35" w:rsidP="00A83B35">
      <w:pPr>
        <w:autoSpaceDE w:val="0"/>
        <w:autoSpaceDN w:val="0"/>
        <w:adjustRightInd w:val="0"/>
        <w:spacing w:after="0" w:line="240" w:lineRule="auto"/>
        <w:rPr>
          <w:rFonts w:ascii="TrebuchetMS" w:hAnsi="TrebuchetMS" w:cs="TrebuchetMS"/>
          <w:color w:val="000000"/>
        </w:rPr>
      </w:pPr>
    </w:p>
    <w:p w:rsidR="00A83B35" w:rsidRPr="00C63CA9" w:rsidRDefault="00A83B35" w:rsidP="00A83B35">
      <w:pPr>
        <w:autoSpaceDE w:val="0"/>
        <w:autoSpaceDN w:val="0"/>
        <w:adjustRightInd w:val="0"/>
        <w:spacing w:after="0" w:line="240" w:lineRule="auto"/>
        <w:rPr>
          <w:rFonts w:ascii="TrebuchetMS" w:hAnsi="TrebuchetMS" w:cs="TrebuchetMS"/>
          <w:color w:val="000000"/>
        </w:rPr>
      </w:pPr>
      <w:r w:rsidRPr="00C63CA9">
        <w:rPr>
          <w:rFonts w:ascii="TrebuchetMS" w:hAnsi="TrebuchetMS" w:cs="TrebuchetMS"/>
          <w:color w:val="000000"/>
        </w:rPr>
        <w:t xml:space="preserve">There was no opposition to any of the proposed Officers and committee positions </w:t>
      </w:r>
    </w:p>
    <w:p w:rsidR="00A83B35" w:rsidRPr="00C63CA9" w:rsidRDefault="00A83B35" w:rsidP="00A83B35">
      <w:pPr>
        <w:autoSpaceDE w:val="0"/>
        <w:autoSpaceDN w:val="0"/>
        <w:adjustRightInd w:val="0"/>
        <w:spacing w:after="0" w:line="240" w:lineRule="auto"/>
        <w:rPr>
          <w:rFonts w:ascii="TrebuchetMS" w:hAnsi="TrebuchetMS" w:cs="TrebuchetMS"/>
          <w:color w:val="000000"/>
        </w:rPr>
      </w:pPr>
    </w:p>
    <w:p w:rsidR="00A83B35" w:rsidRPr="00C63CA9" w:rsidRDefault="00A83B35" w:rsidP="00A83B35">
      <w:r w:rsidRPr="00C63CA9">
        <w:t xml:space="preserve">DAVE CARRINGTON </w:t>
      </w:r>
      <w:r w:rsidRPr="00C63CA9">
        <w:tab/>
      </w:r>
      <w:r w:rsidRPr="00C63CA9">
        <w:tab/>
        <w:t>CHAIRMAN</w:t>
      </w:r>
    </w:p>
    <w:p w:rsidR="00A83B35" w:rsidRPr="00C63CA9" w:rsidRDefault="00A83B35" w:rsidP="00A83B35">
      <w:r w:rsidRPr="00C63CA9">
        <w:t xml:space="preserve">SUE CRIDDLE </w:t>
      </w:r>
      <w:r w:rsidRPr="00C63CA9">
        <w:tab/>
      </w:r>
      <w:r w:rsidRPr="00C63CA9">
        <w:tab/>
      </w:r>
      <w:r w:rsidRPr="00C63CA9">
        <w:tab/>
        <w:t>SECRETARY</w:t>
      </w:r>
    </w:p>
    <w:p w:rsidR="00A83B35" w:rsidRPr="00C63CA9" w:rsidRDefault="00A83B35" w:rsidP="00A83B35">
      <w:r w:rsidRPr="00C63CA9">
        <w:t xml:space="preserve">LUCY MILTON </w:t>
      </w:r>
      <w:r w:rsidRPr="00C63CA9">
        <w:tab/>
      </w:r>
      <w:r w:rsidRPr="00C63CA9">
        <w:tab/>
      </w:r>
      <w:r w:rsidRPr="00C63CA9">
        <w:tab/>
        <w:t>TREASURER</w:t>
      </w:r>
    </w:p>
    <w:p w:rsidR="00A83B35" w:rsidRPr="00C63CA9" w:rsidRDefault="00A83B35" w:rsidP="00A83B35">
      <w:r w:rsidRPr="00C63CA9">
        <w:t>PAUL GOTTA</w:t>
      </w:r>
      <w:r w:rsidRPr="00C63CA9">
        <w:tab/>
      </w:r>
      <w:r w:rsidRPr="00C63CA9">
        <w:tab/>
      </w:r>
      <w:r w:rsidRPr="00C63CA9">
        <w:tab/>
        <w:t xml:space="preserve"> VICE-CHAIR</w:t>
      </w:r>
    </w:p>
    <w:p w:rsidR="00A83B35" w:rsidRPr="00C63CA9" w:rsidRDefault="00A83B35" w:rsidP="00A83B35">
      <w:r w:rsidRPr="00C63CA9">
        <w:t xml:space="preserve">GRAHAM COOKE </w:t>
      </w:r>
      <w:r w:rsidRPr="00C63CA9">
        <w:tab/>
      </w:r>
      <w:r w:rsidRPr="00C63CA9">
        <w:tab/>
        <w:t>COMMITTEE</w:t>
      </w:r>
    </w:p>
    <w:p w:rsidR="00A83B35" w:rsidRPr="00C63CA9" w:rsidRDefault="00A83B35" w:rsidP="00A83B35">
      <w:r w:rsidRPr="00C63CA9">
        <w:lastRenderedPageBreak/>
        <w:t>ROB HOLDBROOK</w:t>
      </w:r>
      <w:r w:rsidRPr="00C63CA9">
        <w:tab/>
      </w:r>
      <w:r w:rsidRPr="00C63CA9">
        <w:tab/>
        <w:t>COMMITTEE</w:t>
      </w:r>
    </w:p>
    <w:p w:rsidR="00A83B35" w:rsidRPr="00C63CA9" w:rsidRDefault="00A83B35" w:rsidP="00A83B35">
      <w:r w:rsidRPr="00C63CA9">
        <w:t>PAULINE JORDAN-CAWS</w:t>
      </w:r>
      <w:r w:rsidRPr="00C63CA9">
        <w:tab/>
        <w:t>COMMITTEE</w:t>
      </w:r>
    </w:p>
    <w:p w:rsidR="00A83B35" w:rsidRPr="00C63CA9" w:rsidRDefault="00A83B35" w:rsidP="00A83B35">
      <w:r w:rsidRPr="00C63CA9">
        <w:t>LEANNE DAVIES</w:t>
      </w:r>
      <w:r w:rsidRPr="00C63CA9">
        <w:tab/>
      </w:r>
      <w:r w:rsidRPr="00C63CA9">
        <w:tab/>
      </w:r>
      <w:r w:rsidRPr="00C63CA9">
        <w:tab/>
        <w:t>COMMITTEE</w:t>
      </w:r>
    </w:p>
    <w:p w:rsidR="00A83B35" w:rsidRPr="00C63CA9" w:rsidRDefault="00A83B35" w:rsidP="00A83B35">
      <w:r w:rsidRPr="00C63CA9">
        <w:t>LORRAINE OATEN</w:t>
      </w:r>
      <w:r w:rsidRPr="00C63CA9">
        <w:tab/>
      </w:r>
      <w:r w:rsidRPr="00C63CA9">
        <w:tab/>
        <w:t>COMMITTEE</w:t>
      </w:r>
    </w:p>
    <w:p w:rsidR="00A83B35" w:rsidRPr="00C63CA9" w:rsidRDefault="00A83B35" w:rsidP="00A83B35">
      <w:r w:rsidRPr="00C63CA9">
        <w:t>ASH</w:t>
      </w:r>
      <w:r w:rsidR="00F35B8F">
        <w:t>LEI</w:t>
      </w:r>
      <w:r w:rsidRPr="00C63CA9">
        <w:t>GH SCOTT</w:t>
      </w:r>
      <w:r w:rsidRPr="00C63CA9">
        <w:tab/>
      </w:r>
      <w:r w:rsidRPr="00C63CA9">
        <w:tab/>
        <w:t>WELFARE OFFICER</w:t>
      </w:r>
    </w:p>
    <w:p w:rsidR="00A83B35" w:rsidRPr="00C63CA9" w:rsidRDefault="00A83B35" w:rsidP="00A83B35">
      <w:r w:rsidRPr="00C63CA9">
        <w:t>SAMANTHA SHARP</w:t>
      </w:r>
      <w:r w:rsidRPr="00C63CA9">
        <w:tab/>
      </w:r>
      <w:r w:rsidRPr="00C63CA9">
        <w:tab/>
        <w:t>DEPUTY WELFARE</w:t>
      </w:r>
    </w:p>
    <w:p w:rsidR="00A83B35" w:rsidRPr="00C63CA9" w:rsidRDefault="00A83B35" w:rsidP="00A83B35">
      <w:r w:rsidRPr="00C63CA9">
        <w:t>MARTIN LEE was appointed head coach by the membership for a period of 5 years</w:t>
      </w:r>
    </w:p>
    <w:p w:rsidR="00A83B35" w:rsidRPr="00C63CA9" w:rsidRDefault="00A83B35" w:rsidP="00A83B35">
      <w:r w:rsidRPr="00C63CA9">
        <w:t xml:space="preserve">GINA DICKSON was appointed Assistant Coach for a period of 3 years </w:t>
      </w:r>
    </w:p>
    <w:p w:rsidR="00C63CA9" w:rsidRPr="00C63CA9" w:rsidRDefault="00C63CA9" w:rsidP="00A83B35">
      <w:proofErr w:type="gramStart"/>
      <w:r w:rsidRPr="00C63CA9">
        <w:t>A.O.B.</w:t>
      </w:r>
      <w:proofErr w:type="gramEnd"/>
    </w:p>
    <w:p w:rsidR="00C63CA9" w:rsidRPr="00C63CA9" w:rsidRDefault="00C63CA9" w:rsidP="00A83B35">
      <w:r w:rsidRPr="00C63CA9">
        <w:t>The chairman was pleased to announce a provisional date of 18</w:t>
      </w:r>
      <w:r w:rsidRPr="00C63CA9">
        <w:rPr>
          <w:vertAlign w:val="superscript"/>
        </w:rPr>
        <w:t>th</w:t>
      </w:r>
      <w:r w:rsidRPr="00C63CA9">
        <w:t xml:space="preserve"> April 2020 for next year’s Annual gala.</w:t>
      </w:r>
    </w:p>
    <w:p w:rsidR="00C63CA9" w:rsidRPr="00C63CA9" w:rsidRDefault="00C63CA9" w:rsidP="00A83B35">
      <w:r w:rsidRPr="00C63CA9">
        <w:t>Paul Gotta thanked Jim Joyce for all the work he had done over the last few years to get the club in the healthy happy position it is in.</w:t>
      </w:r>
    </w:p>
    <w:p w:rsidR="00C63CA9" w:rsidRPr="00C63CA9" w:rsidRDefault="00C63CA9" w:rsidP="00C63CA9">
      <w:pPr>
        <w:jc w:val="center"/>
        <w:rPr>
          <w:b/>
        </w:rPr>
      </w:pPr>
      <w:r w:rsidRPr="00C63CA9">
        <w:rPr>
          <w:b/>
        </w:rPr>
        <w:t>End of Meeting</w:t>
      </w:r>
    </w:p>
    <w:p w:rsidR="00A83B35" w:rsidRPr="00C63CA9" w:rsidRDefault="00A83B35" w:rsidP="00A83B35"/>
    <w:p w:rsidR="00A83B35" w:rsidRPr="00C63CA9" w:rsidRDefault="00A83B35" w:rsidP="00A83B35"/>
    <w:p w:rsidR="00A83B35" w:rsidRPr="00C63CA9" w:rsidRDefault="00A83B35" w:rsidP="00A83B35"/>
    <w:p w:rsidR="00A83B35" w:rsidRPr="00C63CA9" w:rsidRDefault="00A83B35" w:rsidP="00A83B35"/>
    <w:p w:rsidR="00A83B35" w:rsidRPr="00C63CA9" w:rsidRDefault="00A83B35" w:rsidP="00A83B35">
      <w:pPr>
        <w:autoSpaceDE w:val="0"/>
        <w:autoSpaceDN w:val="0"/>
        <w:adjustRightInd w:val="0"/>
        <w:spacing w:after="0" w:line="240" w:lineRule="auto"/>
        <w:rPr>
          <w:rFonts w:ascii="TrebuchetMS" w:hAnsi="TrebuchetMS" w:cs="TrebuchetMS"/>
          <w:color w:val="000000"/>
        </w:rPr>
      </w:pPr>
    </w:p>
    <w:p w:rsidR="005F443C" w:rsidRDefault="005F443C" w:rsidP="00A83B35">
      <w:pPr>
        <w:autoSpaceDE w:val="0"/>
        <w:autoSpaceDN w:val="0"/>
        <w:adjustRightInd w:val="0"/>
        <w:spacing w:after="0" w:line="240" w:lineRule="auto"/>
      </w:pPr>
    </w:p>
    <w:sectPr w:rsidR="005F4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62"/>
    <w:rsid w:val="001D1C40"/>
    <w:rsid w:val="00344D22"/>
    <w:rsid w:val="0044159F"/>
    <w:rsid w:val="004626D9"/>
    <w:rsid w:val="00462FD9"/>
    <w:rsid w:val="005F443C"/>
    <w:rsid w:val="006B3862"/>
    <w:rsid w:val="00970C9B"/>
    <w:rsid w:val="00A83B35"/>
    <w:rsid w:val="00AF7C4F"/>
    <w:rsid w:val="00B410F2"/>
    <w:rsid w:val="00C63CA9"/>
    <w:rsid w:val="00D242F1"/>
    <w:rsid w:val="00DD5544"/>
    <w:rsid w:val="00EA654D"/>
    <w:rsid w:val="00F35B8F"/>
    <w:rsid w:val="00F63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862"/>
    <w:pPr>
      <w:ind w:left="720"/>
      <w:contextualSpacing/>
    </w:pPr>
  </w:style>
  <w:style w:type="paragraph" w:customStyle="1" w:styleId="Default">
    <w:name w:val="Default"/>
    <w:rsid w:val="00D242F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83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862"/>
    <w:pPr>
      <w:ind w:left="720"/>
      <w:contextualSpacing/>
    </w:pPr>
  </w:style>
  <w:style w:type="paragraph" w:customStyle="1" w:styleId="Default">
    <w:name w:val="Default"/>
    <w:rsid w:val="00D242F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83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2018-07-30T13:11:00Z</dcterms:created>
  <dcterms:modified xsi:type="dcterms:W3CDTF">2019-10-28T21:22:00Z</dcterms:modified>
</cp:coreProperties>
</file>